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A0" w:rsidRPr="002D79A0" w:rsidRDefault="002D79A0" w:rsidP="002D79A0">
      <w:pPr>
        <w:autoSpaceDE w:val="0"/>
        <w:autoSpaceDN w:val="0"/>
        <w:adjustRightInd w:val="0"/>
        <w:spacing w:after="0" w:line="240" w:lineRule="auto"/>
        <w:jc w:val="center"/>
        <w:rPr>
          <w:rFonts w:asciiTheme="majorHAnsi" w:hAnsiTheme="majorHAnsi" w:cs="Arial"/>
          <w:b/>
          <w:bCs/>
          <w:sz w:val="28"/>
          <w:szCs w:val="28"/>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3463"/>
      </w:tblGrid>
      <w:tr w:rsidR="00522193" w:rsidTr="00911503">
        <w:trPr>
          <w:trHeight w:val="296"/>
        </w:trPr>
        <w:tc>
          <w:tcPr>
            <w:tcW w:w="6167" w:type="dxa"/>
          </w:tcPr>
          <w:p w:rsidR="00522193" w:rsidRPr="00C658AD" w:rsidRDefault="00522193" w:rsidP="00023181">
            <w:pPr>
              <w:autoSpaceDE w:val="0"/>
              <w:autoSpaceDN w:val="0"/>
              <w:adjustRightInd w:val="0"/>
              <w:ind w:left="1350" w:hanging="1350"/>
              <w:rPr>
                <w:rFonts w:asciiTheme="majorHAnsi" w:hAnsiTheme="majorHAnsi" w:cs="Arial"/>
                <w:bCs/>
                <w:sz w:val="24"/>
                <w:szCs w:val="24"/>
              </w:rPr>
            </w:pPr>
            <w:r>
              <w:rPr>
                <w:rFonts w:asciiTheme="majorHAnsi" w:hAnsiTheme="majorHAnsi" w:cs="Arial"/>
                <w:b/>
                <w:bCs/>
                <w:sz w:val="24"/>
                <w:szCs w:val="24"/>
              </w:rPr>
              <w:t xml:space="preserve">Policy Title: </w:t>
            </w:r>
            <w:r w:rsidR="00AD3542">
              <w:rPr>
                <w:rFonts w:asciiTheme="majorHAnsi" w:hAnsiTheme="majorHAnsi" w:cs="Arial"/>
                <w:b/>
                <w:bCs/>
                <w:sz w:val="24"/>
                <w:szCs w:val="24"/>
              </w:rPr>
              <w:t xml:space="preserve"> </w:t>
            </w:r>
            <w:r w:rsidR="009606CD">
              <w:rPr>
                <w:rFonts w:asciiTheme="majorHAnsi" w:hAnsiTheme="majorHAnsi" w:cs="Arial"/>
                <w:bCs/>
                <w:sz w:val="24"/>
                <w:szCs w:val="24"/>
              </w:rPr>
              <w:t>COVID-1</w:t>
            </w:r>
            <w:r w:rsidR="00AD3E3C">
              <w:rPr>
                <w:rFonts w:asciiTheme="majorHAnsi" w:hAnsiTheme="majorHAnsi" w:cs="Arial"/>
                <w:bCs/>
                <w:sz w:val="24"/>
                <w:szCs w:val="24"/>
              </w:rPr>
              <w:t xml:space="preserve">9 </w:t>
            </w:r>
            <w:r w:rsidR="000E14C4">
              <w:rPr>
                <w:rFonts w:asciiTheme="majorHAnsi" w:hAnsiTheme="majorHAnsi" w:cs="Arial"/>
                <w:bCs/>
                <w:sz w:val="24"/>
                <w:szCs w:val="24"/>
              </w:rPr>
              <w:t>Pre-Entry Screening</w:t>
            </w:r>
          </w:p>
        </w:tc>
        <w:tc>
          <w:tcPr>
            <w:tcW w:w="3463" w:type="dxa"/>
          </w:tcPr>
          <w:p w:rsidR="00522193" w:rsidRPr="00C658AD" w:rsidRDefault="00522193" w:rsidP="008C021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Policy Number</w:t>
            </w:r>
            <w:r w:rsidR="00232DF8">
              <w:rPr>
                <w:rFonts w:asciiTheme="majorHAnsi" w:hAnsiTheme="majorHAnsi" w:cs="Arial"/>
                <w:b/>
                <w:bCs/>
                <w:sz w:val="24"/>
                <w:szCs w:val="24"/>
              </w:rPr>
              <w:t xml:space="preserve">:  </w:t>
            </w:r>
          </w:p>
        </w:tc>
      </w:tr>
      <w:tr w:rsidR="00522193" w:rsidTr="00911503">
        <w:trPr>
          <w:trHeight w:val="296"/>
        </w:trPr>
        <w:tc>
          <w:tcPr>
            <w:tcW w:w="6167" w:type="dxa"/>
          </w:tcPr>
          <w:p w:rsidR="00522193" w:rsidRPr="00C658AD" w:rsidRDefault="00522193" w:rsidP="00023181">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BOD Approval: </w:t>
            </w:r>
          </w:p>
        </w:tc>
        <w:tc>
          <w:tcPr>
            <w:tcW w:w="3463" w:type="dxa"/>
          </w:tcPr>
          <w:p w:rsidR="00522193" w:rsidRPr="00522193" w:rsidRDefault="00522193" w:rsidP="00C1410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Effective Date</w:t>
            </w:r>
            <w:r w:rsidRPr="00580ECB">
              <w:rPr>
                <w:rFonts w:asciiTheme="majorHAnsi" w:hAnsiTheme="majorHAnsi" w:cs="Arial"/>
                <w:bCs/>
                <w:sz w:val="24"/>
                <w:szCs w:val="24"/>
              </w:rPr>
              <w:t xml:space="preserve">: </w:t>
            </w:r>
            <w:r w:rsidR="000A47D5">
              <w:rPr>
                <w:rFonts w:asciiTheme="majorHAnsi" w:hAnsiTheme="majorHAnsi" w:cs="Arial"/>
                <w:bCs/>
                <w:sz w:val="24"/>
                <w:szCs w:val="24"/>
              </w:rPr>
              <w:t>3/2020</w:t>
            </w:r>
          </w:p>
        </w:tc>
      </w:tr>
      <w:tr w:rsidR="00522193" w:rsidTr="00911503">
        <w:trPr>
          <w:trHeight w:val="577"/>
        </w:trPr>
        <w:tc>
          <w:tcPr>
            <w:tcW w:w="6167" w:type="dxa"/>
          </w:tcPr>
          <w:p w:rsidR="00522193" w:rsidRPr="00522193" w:rsidRDefault="00522193" w:rsidP="000A47D5">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Responsibility: </w:t>
            </w:r>
            <w:r w:rsidR="000A47D5" w:rsidRPr="000A47D5">
              <w:rPr>
                <w:rFonts w:asciiTheme="majorHAnsi" w:hAnsiTheme="majorHAnsi" w:cs="Arial"/>
                <w:bCs/>
                <w:sz w:val="24"/>
                <w:szCs w:val="24"/>
              </w:rPr>
              <w:t>All departments</w:t>
            </w:r>
          </w:p>
        </w:tc>
        <w:tc>
          <w:tcPr>
            <w:tcW w:w="3463" w:type="dxa"/>
          </w:tcPr>
          <w:p w:rsidR="00522193" w:rsidRDefault="00522193" w:rsidP="002D79A0">
            <w:pPr>
              <w:autoSpaceDE w:val="0"/>
              <w:autoSpaceDN w:val="0"/>
              <w:adjustRightInd w:val="0"/>
              <w:rPr>
                <w:rFonts w:asciiTheme="majorHAnsi" w:hAnsiTheme="majorHAnsi" w:cs="Arial"/>
                <w:b/>
                <w:bCs/>
                <w:sz w:val="24"/>
                <w:szCs w:val="24"/>
              </w:rPr>
            </w:pPr>
            <w:r>
              <w:rPr>
                <w:rFonts w:asciiTheme="majorHAnsi" w:hAnsiTheme="majorHAnsi" w:cs="Arial"/>
                <w:b/>
                <w:bCs/>
                <w:sz w:val="24"/>
                <w:szCs w:val="24"/>
              </w:rPr>
              <w:t xml:space="preserve">Distribution: </w:t>
            </w:r>
            <w:r w:rsidRPr="00522193">
              <w:rPr>
                <w:rFonts w:asciiTheme="majorHAnsi" w:hAnsiTheme="majorHAnsi" w:cs="Arial"/>
                <w:bCs/>
                <w:sz w:val="24"/>
                <w:szCs w:val="24"/>
              </w:rPr>
              <w:t>All Departments</w:t>
            </w:r>
          </w:p>
        </w:tc>
      </w:tr>
    </w:tbl>
    <w:p w:rsidR="002D79A0" w:rsidRDefault="002D79A0" w:rsidP="00580ECB">
      <w:pPr>
        <w:pBdr>
          <w:bottom w:val="single" w:sz="12" w:space="0" w:color="auto"/>
        </w:pBdr>
        <w:autoSpaceDE w:val="0"/>
        <w:autoSpaceDN w:val="0"/>
        <w:adjustRightInd w:val="0"/>
        <w:spacing w:after="0" w:line="240" w:lineRule="auto"/>
        <w:jc w:val="center"/>
        <w:rPr>
          <w:rFonts w:asciiTheme="majorHAnsi" w:hAnsiTheme="majorHAnsi" w:cs="Arial"/>
          <w:b/>
          <w:bCs/>
          <w:sz w:val="24"/>
          <w:szCs w:val="24"/>
        </w:rPr>
      </w:pPr>
    </w:p>
    <w:p w:rsidR="002D79A0" w:rsidRDefault="002D79A0" w:rsidP="002D79A0">
      <w:pPr>
        <w:autoSpaceDE w:val="0"/>
        <w:autoSpaceDN w:val="0"/>
        <w:adjustRightInd w:val="0"/>
        <w:spacing w:after="0" w:line="240" w:lineRule="auto"/>
        <w:rPr>
          <w:rFonts w:asciiTheme="majorHAnsi" w:hAnsiTheme="majorHAnsi" w:cs="Arial"/>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POLICY:</w:t>
      </w:r>
    </w:p>
    <w:p w:rsidR="000A47D5" w:rsidRPr="00F71697" w:rsidRDefault="000A47D5" w:rsidP="000A47D5">
      <w:pPr>
        <w:pStyle w:val="ListParagraph"/>
        <w:autoSpaceDE w:val="0"/>
        <w:autoSpaceDN w:val="0"/>
        <w:adjustRightInd w:val="0"/>
        <w:spacing w:after="0" w:line="240" w:lineRule="auto"/>
        <w:ind w:left="1080"/>
        <w:rPr>
          <w:rFonts w:ascii="Times New Roman" w:hAnsi="Times New Roman" w:cs="Times New Roman"/>
          <w:b/>
          <w:bCs/>
          <w:sz w:val="24"/>
          <w:szCs w:val="24"/>
          <w:u w:val="th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A47D5" w:rsidRPr="00F71697" w:rsidTr="00CA22C7">
        <w:trPr>
          <w:trHeight w:val="558"/>
        </w:trPr>
        <w:tc>
          <w:tcPr>
            <w:tcW w:w="9576" w:type="dxa"/>
          </w:tcPr>
          <w:p w:rsidR="000E14C4" w:rsidRDefault="000E14C4" w:rsidP="000E14C4">
            <w:pPr>
              <w:autoSpaceDE w:val="0"/>
              <w:autoSpaceDN w:val="0"/>
              <w:adjustRightInd w:val="0"/>
              <w:ind w:left="720"/>
              <w:rPr>
                <w:rFonts w:ascii="Times New Roman" w:hAnsi="Times New Roman" w:cs="Times New Roman"/>
              </w:rPr>
            </w:pPr>
            <w:r w:rsidRPr="000E14C4">
              <w:rPr>
                <w:rFonts w:ascii="Times New Roman" w:hAnsi="Times New Roman" w:cs="Times New Roman"/>
              </w:rPr>
              <w:t xml:space="preserve">Katy Trail Community Health (KTCH) to ensure </w:t>
            </w:r>
            <w:r>
              <w:rPr>
                <w:rFonts w:ascii="Times New Roman" w:hAnsi="Times New Roman" w:cs="Times New Roman"/>
              </w:rPr>
              <w:t>the safety of anyone who enters any of our locations including but not limited to: staff, patients, emergency personnel in case of an emergency, vendors and anyone else whom may be present in any of our locations at any given time</w:t>
            </w:r>
            <w:r w:rsidRPr="000E14C4">
              <w:rPr>
                <w:rFonts w:ascii="Times New Roman" w:hAnsi="Times New Roman" w:cs="Times New Roman"/>
              </w:rPr>
              <w:t xml:space="preserve"> by using CDC approved </w:t>
            </w:r>
            <w:r>
              <w:rPr>
                <w:rFonts w:ascii="Times New Roman" w:hAnsi="Times New Roman" w:cs="Times New Roman"/>
              </w:rPr>
              <w:t>guidelines.</w:t>
            </w:r>
          </w:p>
          <w:p w:rsidR="000A47D5" w:rsidRPr="00F71697" w:rsidRDefault="000A47D5" w:rsidP="000E14C4">
            <w:pPr>
              <w:autoSpaceDE w:val="0"/>
              <w:autoSpaceDN w:val="0"/>
              <w:adjustRightInd w:val="0"/>
              <w:ind w:left="720"/>
              <w:rPr>
                <w:rFonts w:ascii="Times New Roman" w:hAnsi="Times New Roman" w:cs="Times New Roman"/>
                <w:b/>
                <w:bCs/>
                <w:sz w:val="24"/>
                <w:szCs w:val="24"/>
                <w:u w:val="thick"/>
              </w:rPr>
            </w:pPr>
          </w:p>
        </w:tc>
      </w:tr>
    </w:tbl>
    <w:p w:rsidR="000A47D5" w:rsidRPr="00F71697" w:rsidRDefault="000A47D5" w:rsidP="000A47D5">
      <w:pPr>
        <w:autoSpaceDE w:val="0"/>
        <w:autoSpaceDN w:val="0"/>
        <w:adjustRightInd w:val="0"/>
        <w:spacing w:after="0" w:line="240" w:lineRule="auto"/>
        <w:rPr>
          <w:rFonts w:ascii="Times New Roman" w:hAnsi="Times New Roman" w:cs="Times New Roman"/>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GUIDELINES:</w:t>
      </w:r>
    </w:p>
    <w:p w:rsidR="00117C28" w:rsidRPr="00117C28" w:rsidRDefault="00117C28" w:rsidP="00117C28">
      <w:pPr>
        <w:autoSpaceDE w:val="0"/>
        <w:autoSpaceDN w:val="0"/>
        <w:adjustRightInd w:val="0"/>
        <w:spacing w:after="0" w:line="240" w:lineRule="auto"/>
        <w:rPr>
          <w:rFonts w:ascii="Times New Roman" w:hAnsi="Times New Roman" w:cs="Times New Roman"/>
          <w:b/>
          <w:bCs/>
          <w:sz w:val="24"/>
          <w:szCs w:val="24"/>
          <w:u w:val="th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A47D5" w:rsidRPr="00F71697" w:rsidTr="00CA22C7">
        <w:tc>
          <w:tcPr>
            <w:tcW w:w="9576" w:type="dxa"/>
          </w:tcPr>
          <w:p w:rsidR="00117C28" w:rsidRDefault="00117C28" w:rsidP="00117C28">
            <w:pPr>
              <w:ind w:left="1080" w:hanging="360"/>
              <w:rPr>
                <w:rFonts w:ascii="Times New Roman" w:hAnsi="Times New Roman" w:cs="Times New Roman"/>
              </w:rPr>
            </w:pPr>
            <w:r w:rsidRPr="00117C28">
              <w:rPr>
                <w:rFonts w:ascii="Times New Roman" w:hAnsi="Times New Roman" w:cs="Times New Roman"/>
              </w:rPr>
              <w:t>•</w:t>
            </w:r>
            <w:r w:rsidRPr="00117C28">
              <w:rPr>
                <w:rFonts w:ascii="Times New Roman" w:hAnsi="Times New Roman" w:cs="Times New Roman"/>
              </w:rPr>
              <w:tab/>
              <w:t>Screens ALL perso</w:t>
            </w:r>
            <w:r>
              <w:rPr>
                <w:rFonts w:ascii="Times New Roman" w:hAnsi="Times New Roman" w:cs="Times New Roman"/>
              </w:rPr>
              <w:t>ns prior to entry to the clinic</w:t>
            </w:r>
            <w:bookmarkStart w:id="0" w:name="_GoBack"/>
            <w:bookmarkEnd w:id="0"/>
          </w:p>
          <w:p w:rsidR="00117C28" w:rsidRDefault="00117C28" w:rsidP="00117C28">
            <w:pPr>
              <w:ind w:left="1080" w:hanging="360"/>
              <w:rPr>
                <w:rFonts w:ascii="Times New Roman" w:hAnsi="Times New Roman" w:cs="Times New Roman"/>
              </w:rPr>
            </w:pPr>
          </w:p>
          <w:p w:rsidR="00117C28" w:rsidRDefault="00117C28" w:rsidP="00117C28">
            <w:pPr>
              <w:pStyle w:val="ListParagraph"/>
              <w:numPr>
                <w:ilvl w:val="0"/>
                <w:numId w:val="16"/>
              </w:numPr>
              <w:ind w:left="1656"/>
              <w:rPr>
                <w:rFonts w:ascii="Times New Roman" w:hAnsi="Times New Roman" w:cs="Times New Roman"/>
              </w:rPr>
            </w:pPr>
            <w:r w:rsidRPr="00117C28">
              <w:rPr>
                <w:rFonts w:ascii="Times New Roman" w:hAnsi="Times New Roman" w:cs="Times New Roman"/>
              </w:rPr>
              <w:t>This includes, but is not limited to, patients, ONE patient support person, vendors, delivery personnel, community members, Board members, city/county/state personnel, law enforcement (unless responding to an emergency), etc.</w:t>
            </w:r>
          </w:p>
          <w:p w:rsidR="00117C28" w:rsidRDefault="00117C28" w:rsidP="00117C28">
            <w:pPr>
              <w:pStyle w:val="ListParagraph"/>
              <w:ind w:left="1656"/>
              <w:rPr>
                <w:rFonts w:ascii="Times New Roman" w:hAnsi="Times New Roman" w:cs="Times New Roman"/>
              </w:rPr>
            </w:pPr>
          </w:p>
          <w:p w:rsidR="00117C28" w:rsidRPr="00117C28" w:rsidRDefault="00117C28" w:rsidP="00117C28">
            <w:pPr>
              <w:pStyle w:val="ListParagraph"/>
              <w:numPr>
                <w:ilvl w:val="0"/>
                <w:numId w:val="16"/>
              </w:numPr>
              <w:ind w:left="1656"/>
              <w:rPr>
                <w:rFonts w:ascii="Times New Roman" w:hAnsi="Times New Roman" w:cs="Times New Roman"/>
              </w:rPr>
            </w:pPr>
            <w:r w:rsidRPr="00117C28">
              <w:rPr>
                <w:rFonts w:ascii="Times New Roman" w:hAnsi="Times New Roman" w:cs="Times New Roman"/>
              </w:rPr>
              <w:t>This DOES NOT INCLUDE STAFF – this is a spate team</w:t>
            </w:r>
          </w:p>
          <w:p w:rsidR="00117C28" w:rsidRPr="00117C28" w:rsidRDefault="00117C28" w:rsidP="00117C28">
            <w:pPr>
              <w:ind w:left="1800" w:hanging="360"/>
              <w:rPr>
                <w:rFonts w:ascii="Times New Roman" w:hAnsi="Times New Roman" w:cs="Times New Roman"/>
              </w:rPr>
            </w:pPr>
          </w:p>
          <w:p w:rsidR="00117C28" w:rsidRDefault="00117C28" w:rsidP="00117C28">
            <w:pPr>
              <w:ind w:left="1080" w:hanging="360"/>
              <w:rPr>
                <w:rFonts w:ascii="Times New Roman" w:hAnsi="Times New Roman" w:cs="Times New Roman"/>
              </w:rPr>
            </w:pPr>
            <w:r w:rsidRPr="00117C28">
              <w:rPr>
                <w:rFonts w:ascii="Times New Roman" w:hAnsi="Times New Roman" w:cs="Times New Roman"/>
              </w:rPr>
              <w:t>•</w:t>
            </w:r>
            <w:r w:rsidRPr="00117C28">
              <w:rPr>
                <w:rFonts w:ascii="Times New Roman" w:hAnsi="Times New Roman" w:cs="Times New Roman"/>
              </w:rPr>
              <w:tab/>
              <w:t>Triages apparently well persons to the appropriate location</w:t>
            </w:r>
          </w:p>
          <w:p w:rsidR="00117C28" w:rsidRPr="00117C28" w:rsidRDefault="00117C28" w:rsidP="00117C28">
            <w:pPr>
              <w:rPr>
                <w:rFonts w:ascii="Times New Roman" w:hAnsi="Times New Roman" w:cs="Times New Roman"/>
              </w:rPr>
            </w:pPr>
          </w:p>
          <w:p w:rsidR="00117C28" w:rsidRDefault="00117C28" w:rsidP="00117C28">
            <w:pPr>
              <w:ind w:left="1080" w:hanging="360"/>
              <w:rPr>
                <w:rFonts w:ascii="Times New Roman" w:hAnsi="Times New Roman" w:cs="Times New Roman"/>
              </w:rPr>
            </w:pPr>
            <w:r w:rsidRPr="00117C28">
              <w:rPr>
                <w:rFonts w:ascii="Times New Roman" w:hAnsi="Times New Roman" w:cs="Times New Roman"/>
              </w:rPr>
              <w:t>•</w:t>
            </w:r>
            <w:r w:rsidRPr="00117C28">
              <w:rPr>
                <w:rFonts w:ascii="Times New Roman" w:hAnsi="Times New Roman" w:cs="Times New Roman"/>
              </w:rPr>
              <w:tab/>
              <w:t>Triages patients screening POSITIVE for any respiratory symptoms per the protocol</w:t>
            </w:r>
          </w:p>
          <w:p w:rsidR="00117C28" w:rsidRPr="00117C28" w:rsidRDefault="00117C28" w:rsidP="00117C28">
            <w:pPr>
              <w:ind w:left="1080" w:hanging="360"/>
              <w:rPr>
                <w:rFonts w:ascii="Times New Roman" w:hAnsi="Times New Roman" w:cs="Times New Roman"/>
              </w:rPr>
            </w:pPr>
          </w:p>
          <w:p w:rsidR="00117C28" w:rsidRDefault="00117C28" w:rsidP="00117C28">
            <w:pPr>
              <w:ind w:left="1080" w:hanging="360"/>
              <w:rPr>
                <w:rFonts w:ascii="Times New Roman" w:hAnsi="Times New Roman" w:cs="Times New Roman"/>
              </w:rPr>
            </w:pPr>
            <w:r w:rsidRPr="00117C28">
              <w:rPr>
                <w:rFonts w:ascii="Times New Roman" w:hAnsi="Times New Roman" w:cs="Times New Roman"/>
              </w:rPr>
              <w:t>•</w:t>
            </w:r>
            <w:r w:rsidRPr="00117C28">
              <w:rPr>
                <w:rFonts w:ascii="Times New Roman" w:hAnsi="Times New Roman" w:cs="Times New Roman"/>
              </w:rPr>
              <w:tab/>
              <w:t>Refuses entry to any non-patient individual who screens positive for respiratory symptoms</w:t>
            </w:r>
          </w:p>
          <w:p w:rsidR="00117C28" w:rsidRPr="00117C28" w:rsidRDefault="00117C28" w:rsidP="00117C28">
            <w:pPr>
              <w:ind w:left="1080" w:hanging="360"/>
              <w:rPr>
                <w:rFonts w:ascii="Times New Roman" w:hAnsi="Times New Roman" w:cs="Times New Roman"/>
              </w:rPr>
            </w:pPr>
          </w:p>
          <w:p w:rsidR="00117C28" w:rsidRPr="00117C28" w:rsidRDefault="00117C28" w:rsidP="00117C28">
            <w:pPr>
              <w:ind w:left="1080" w:hanging="360"/>
              <w:rPr>
                <w:rFonts w:ascii="Times New Roman" w:hAnsi="Times New Roman" w:cs="Times New Roman"/>
              </w:rPr>
            </w:pPr>
            <w:r w:rsidRPr="00117C28">
              <w:rPr>
                <w:rFonts w:ascii="Times New Roman" w:hAnsi="Times New Roman" w:cs="Times New Roman"/>
              </w:rPr>
              <w:t>•</w:t>
            </w:r>
            <w:r w:rsidRPr="00117C28">
              <w:rPr>
                <w:rFonts w:ascii="Times New Roman" w:hAnsi="Times New Roman" w:cs="Times New Roman"/>
              </w:rPr>
              <w:tab/>
              <w:t>Additional tasks may be assigned by the supervisor or designee</w:t>
            </w:r>
          </w:p>
          <w:p w:rsidR="00117C28" w:rsidRPr="00117C28" w:rsidRDefault="00117C28" w:rsidP="00117C28">
            <w:pPr>
              <w:ind w:left="1080" w:hanging="360"/>
              <w:rPr>
                <w:rFonts w:ascii="Times New Roman" w:hAnsi="Times New Roman" w:cs="Times New Roman"/>
              </w:rPr>
            </w:pPr>
          </w:p>
          <w:p w:rsidR="000E14C4" w:rsidRPr="00F71697" w:rsidRDefault="000E14C4" w:rsidP="000E14C4">
            <w:pPr>
              <w:ind w:left="1080" w:hanging="360"/>
              <w:rPr>
                <w:rFonts w:ascii="Times New Roman" w:hAnsi="Times New Roman" w:cs="Times New Roman"/>
              </w:rPr>
            </w:pPr>
          </w:p>
          <w:p w:rsidR="000A47D5" w:rsidRPr="00F71697" w:rsidRDefault="000A47D5" w:rsidP="00CA22C7">
            <w:pPr>
              <w:ind w:left="720"/>
              <w:rPr>
                <w:rFonts w:ascii="Times New Roman" w:hAnsi="Times New Roman" w:cs="Times New Roman"/>
              </w:rPr>
            </w:pPr>
          </w:p>
        </w:tc>
      </w:tr>
      <w:tr w:rsidR="00117C28" w:rsidRPr="00F71697" w:rsidTr="00CA22C7">
        <w:tc>
          <w:tcPr>
            <w:tcW w:w="9576" w:type="dxa"/>
          </w:tcPr>
          <w:p w:rsidR="00117C28" w:rsidRPr="00117C28" w:rsidRDefault="00117C28" w:rsidP="00117C28">
            <w:pPr>
              <w:ind w:left="1080" w:hanging="360"/>
              <w:rPr>
                <w:rFonts w:ascii="Times New Roman" w:hAnsi="Times New Roman" w:cs="Times New Roman"/>
              </w:rPr>
            </w:pPr>
          </w:p>
        </w:tc>
      </w:tr>
    </w:tbl>
    <w:p w:rsidR="00A80A7F" w:rsidRDefault="00A80A7F" w:rsidP="00A80A7F">
      <w:pPr>
        <w:pStyle w:val="BodyText"/>
        <w:spacing w:before="6"/>
        <w:rPr>
          <w:b/>
          <w:i/>
          <w:sz w:val="23"/>
        </w:rPr>
      </w:pPr>
    </w:p>
    <w:p w:rsidR="007545DF" w:rsidRPr="00DB323E" w:rsidRDefault="007545DF" w:rsidP="00E960F3">
      <w:pPr>
        <w:spacing w:before="120"/>
        <w:jc w:val="both"/>
        <w:rPr>
          <w:rFonts w:ascii="Times New Roman" w:eastAsia="Times New Roman" w:hAnsi="Times New Roman" w:cs="Times New Roman"/>
        </w:rPr>
      </w:pPr>
    </w:p>
    <w:p w:rsidR="00A80A7F" w:rsidRDefault="00A80A7F" w:rsidP="00023181">
      <w:pPr>
        <w:pStyle w:val="ListParagraph"/>
        <w:widowControl w:val="0"/>
        <w:tabs>
          <w:tab w:val="left" w:pos="3104"/>
        </w:tabs>
        <w:autoSpaceDE w:val="0"/>
        <w:autoSpaceDN w:val="0"/>
        <w:spacing w:before="7" w:after="0" w:line="237" w:lineRule="auto"/>
        <w:ind w:left="3104" w:right="803"/>
        <w:contextualSpacing w:val="0"/>
        <w:jc w:val="both"/>
      </w:pPr>
    </w:p>
    <w:sectPr w:rsidR="00A80A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A0" w:rsidRDefault="002D79A0" w:rsidP="002D79A0">
      <w:pPr>
        <w:spacing w:after="0" w:line="240" w:lineRule="auto"/>
      </w:pPr>
      <w:r>
        <w:separator/>
      </w:r>
    </w:p>
  </w:endnote>
  <w:endnote w:type="continuationSeparator" w:id="0">
    <w:p w:rsidR="002D79A0" w:rsidRDefault="002D79A0" w:rsidP="002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A0" w:rsidRDefault="002D79A0" w:rsidP="002D79A0">
    <w:pPr>
      <w:pStyle w:val="Default"/>
    </w:pPr>
  </w:p>
  <w:p w:rsidR="002D79A0" w:rsidRDefault="002D79A0" w:rsidP="002D79A0">
    <w:pPr>
      <w:pStyle w:val="Footer"/>
      <w:rPr>
        <w:i/>
        <w:iCs/>
        <w:sz w:val="20"/>
        <w:szCs w:val="20"/>
      </w:rPr>
    </w:pPr>
    <w:r>
      <w:t xml:space="preserve"> </w:t>
    </w:r>
    <w:r w:rsidRPr="002D79A0">
      <w:rPr>
        <w:i/>
        <w:iCs/>
        <w:sz w:val="20"/>
        <w:szCs w:val="20"/>
      </w:rPr>
      <w:t>This policy</w:t>
    </w:r>
    <w:r>
      <w:rPr>
        <w:i/>
        <w:iCs/>
        <w:sz w:val="20"/>
        <w:szCs w:val="20"/>
      </w:rPr>
      <w:t>/</w:t>
    </w:r>
    <w:r w:rsidRPr="002D79A0">
      <w:rPr>
        <w:i/>
        <w:iCs/>
        <w:sz w:val="20"/>
        <w:szCs w:val="20"/>
      </w:rPr>
      <w:t xml:space="preserve"> procedure shall be periodically reviewed and updated consistent with the requirements and standards established by the Board of Directors and by Health Center management, Federal and State law and regulations, and applicable accrediting and review organizations. </w:t>
    </w:r>
  </w:p>
  <w:p w:rsidR="002D79A0" w:rsidRDefault="002D79A0" w:rsidP="002D79A0">
    <w:pPr>
      <w:pStyle w:val="Footer"/>
      <w:rPr>
        <w:sz w:val="20"/>
        <w:szCs w:val="20"/>
      </w:rPr>
    </w:pPr>
    <w:r w:rsidRPr="002D79A0">
      <w:rPr>
        <w:sz w:val="20"/>
        <w:szCs w:val="20"/>
      </w:rPr>
      <w:t xml:space="preserve">KTCH </w:t>
    </w:r>
    <w:r w:rsidR="00946CDE">
      <w:rPr>
        <w:sz w:val="20"/>
        <w:szCs w:val="20"/>
      </w:rPr>
      <w:t>-----</w:t>
    </w:r>
    <w:r w:rsidR="00E960F3">
      <w:rPr>
        <w:sz w:val="20"/>
        <w:szCs w:val="20"/>
      </w:rPr>
      <w:t xml:space="preserve">                                 </w:t>
    </w:r>
    <w:r>
      <w:rPr>
        <w:sz w:val="20"/>
        <w:szCs w:val="20"/>
      </w:rPr>
      <w:t xml:space="preserve"> </w:t>
    </w:r>
    <w:r w:rsidRPr="002D79A0">
      <w:rPr>
        <w:sz w:val="20"/>
        <w:szCs w:val="20"/>
      </w:rPr>
      <w:t xml:space="preserve">Approved: </w:t>
    </w:r>
    <w:r w:rsidR="00946CDE">
      <w:rPr>
        <w:sz w:val="20"/>
        <w:szCs w:val="20"/>
      </w:rPr>
      <w:t>--------</w:t>
    </w:r>
    <w:r w:rsidR="00232DF8">
      <w:rPr>
        <w:sz w:val="20"/>
        <w:szCs w:val="20"/>
      </w:rPr>
      <w:tab/>
      <w:t xml:space="preserve">                  </w:t>
    </w:r>
    <w:r w:rsidR="00E960F3">
      <w:rPr>
        <w:sz w:val="20"/>
        <w:szCs w:val="20"/>
      </w:rPr>
      <w:t xml:space="preserve">                                                                                 </w:t>
    </w:r>
    <w:r w:rsidR="00232DF8">
      <w:rPr>
        <w:sz w:val="20"/>
        <w:szCs w:val="20"/>
      </w:rPr>
      <w:t xml:space="preserve"> </w:t>
    </w:r>
    <w:r w:rsidR="00580ECB">
      <w:rPr>
        <w:sz w:val="20"/>
        <w:szCs w:val="20"/>
      </w:rPr>
      <w:t>Revi</w:t>
    </w:r>
    <w:r w:rsidRPr="002D79A0">
      <w:rPr>
        <w:sz w:val="20"/>
        <w:szCs w:val="20"/>
      </w:rPr>
      <w:t xml:space="preserve">sed: </w:t>
    </w:r>
    <w:r w:rsidR="00E960F3">
      <w:rPr>
        <w:sz w:val="20"/>
        <w:szCs w:val="20"/>
      </w:rPr>
      <w:t>------</w:t>
    </w:r>
  </w:p>
  <w:p w:rsidR="00E56F85" w:rsidRPr="002D79A0" w:rsidRDefault="00E56F85" w:rsidP="002D79A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A0" w:rsidRDefault="002D79A0" w:rsidP="002D79A0">
      <w:pPr>
        <w:spacing w:after="0" w:line="240" w:lineRule="auto"/>
      </w:pPr>
      <w:r>
        <w:separator/>
      </w:r>
    </w:p>
  </w:footnote>
  <w:footnote w:type="continuationSeparator" w:id="0">
    <w:p w:rsidR="002D79A0" w:rsidRDefault="002D79A0" w:rsidP="002D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CB" w:rsidRPr="002D79A0" w:rsidRDefault="00580ECB" w:rsidP="00580ECB">
    <w:pPr>
      <w:autoSpaceDE w:val="0"/>
      <w:autoSpaceDN w:val="0"/>
      <w:adjustRightInd w:val="0"/>
      <w:spacing w:after="0" w:line="240" w:lineRule="auto"/>
      <w:jc w:val="center"/>
      <w:rPr>
        <w:rFonts w:asciiTheme="majorHAnsi" w:hAnsiTheme="majorHAnsi" w:cs="Arial"/>
        <w:b/>
        <w:bCs/>
        <w:sz w:val="28"/>
        <w:szCs w:val="28"/>
      </w:rPr>
    </w:pPr>
    <w:r w:rsidRPr="002D79A0">
      <w:rPr>
        <w:rFonts w:asciiTheme="majorHAnsi" w:hAnsiTheme="majorHAnsi" w:cs="Arial"/>
        <w:b/>
        <w:bCs/>
        <w:sz w:val="28"/>
        <w:szCs w:val="28"/>
      </w:rPr>
      <w:t>KATY TRAIL COMMUNITY HEALTH</w:t>
    </w:r>
  </w:p>
  <w:p w:rsidR="00580ECB" w:rsidRPr="00580ECB" w:rsidRDefault="00911503" w:rsidP="00580ECB">
    <w:pPr>
      <w:autoSpaceDE w:val="0"/>
      <w:autoSpaceDN w:val="0"/>
      <w:adjustRightInd w:val="0"/>
      <w:spacing w:after="0" w:line="240" w:lineRule="auto"/>
      <w:jc w:val="center"/>
      <w:rPr>
        <w:rFonts w:asciiTheme="majorHAnsi" w:hAnsiTheme="majorHAnsi" w:cs="Arial"/>
        <w:b/>
        <w:bCs/>
        <w:sz w:val="28"/>
        <w:szCs w:val="28"/>
      </w:rPr>
    </w:pPr>
    <w:r>
      <w:rPr>
        <w:rFonts w:asciiTheme="majorHAnsi" w:hAnsiTheme="majorHAnsi" w:cs="Arial"/>
        <w:b/>
        <w:bCs/>
        <w:sz w:val="28"/>
        <w:szCs w:val="28"/>
      </w:rPr>
      <w:t>Emergency</w:t>
    </w:r>
    <w:r w:rsidR="00580ECB" w:rsidRPr="002D79A0">
      <w:rPr>
        <w:rFonts w:asciiTheme="majorHAnsi" w:hAnsiTheme="majorHAnsi" w:cs="Arial"/>
        <w:b/>
        <w:bCs/>
        <w:sz w:val="28"/>
        <w:szCs w:val="28"/>
      </w:rPr>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22C"/>
    <w:multiLevelType w:val="hybridMultilevel"/>
    <w:tmpl w:val="CD7EFE14"/>
    <w:lvl w:ilvl="0" w:tplc="EE1C603C">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9E04FF1"/>
    <w:multiLevelType w:val="hybridMultilevel"/>
    <w:tmpl w:val="0F2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1986"/>
    <w:multiLevelType w:val="hybridMultilevel"/>
    <w:tmpl w:val="CAE06774"/>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350C4E25"/>
    <w:multiLevelType w:val="hybridMultilevel"/>
    <w:tmpl w:val="F67A5384"/>
    <w:lvl w:ilvl="0" w:tplc="99D037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61509"/>
    <w:multiLevelType w:val="hybridMultilevel"/>
    <w:tmpl w:val="7B004584"/>
    <w:lvl w:ilvl="0" w:tplc="3D8EC7F2">
      <w:numFmt w:val="bullet"/>
      <w:lvlText w:val=""/>
      <w:lvlJc w:val="left"/>
      <w:pPr>
        <w:ind w:left="3104" w:hanging="360"/>
      </w:pPr>
      <w:rPr>
        <w:rFonts w:ascii="Symbol" w:eastAsia="Symbol" w:hAnsi="Symbol" w:cs="Symbol" w:hint="default"/>
        <w:w w:val="99"/>
        <w:sz w:val="24"/>
        <w:szCs w:val="24"/>
      </w:rPr>
    </w:lvl>
    <w:lvl w:ilvl="1" w:tplc="242E7E36">
      <w:numFmt w:val="bullet"/>
      <w:lvlText w:val="•"/>
      <w:lvlJc w:val="left"/>
      <w:pPr>
        <w:ind w:left="3922" w:hanging="360"/>
      </w:pPr>
      <w:rPr>
        <w:rFonts w:hint="default"/>
      </w:rPr>
    </w:lvl>
    <w:lvl w:ilvl="2" w:tplc="4B8CB830">
      <w:numFmt w:val="bullet"/>
      <w:lvlText w:val="•"/>
      <w:lvlJc w:val="left"/>
      <w:pPr>
        <w:ind w:left="4744" w:hanging="360"/>
      </w:pPr>
      <w:rPr>
        <w:rFonts w:hint="default"/>
      </w:rPr>
    </w:lvl>
    <w:lvl w:ilvl="3" w:tplc="8E3614EC">
      <w:numFmt w:val="bullet"/>
      <w:lvlText w:val="•"/>
      <w:lvlJc w:val="left"/>
      <w:pPr>
        <w:ind w:left="5566" w:hanging="360"/>
      </w:pPr>
      <w:rPr>
        <w:rFonts w:hint="default"/>
      </w:rPr>
    </w:lvl>
    <w:lvl w:ilvl="4" w:tplc="FCE479C2">
      <w:numFmt w:val="bullet"/>
      <w:lvlText w:val="•"/>
      <w:lvlJc w:val="left"/>
      <w:pPr>
        <w:ind w:left="6388" w:hanging="360"/>
      </w:pPr>
      <w:rPr>
        <w:rFonts w:hint="default"/>
      </w:rPr>
    </w:lvl>
    <w:lvl w:ilvl="5" w:tplc="67B29A6E">
      <w:numFmt w:val="bullet"/>
      <w:lvlText w:val="•"/>
      <w:lvlJc w:val="left"/>
      <w:pPr>
        <w:ind w:left="7210" w:hanging="360"/>
      </w:pPr>
      <w:rPr>
        <w:rFonts w:hint="default"/>
      </w:rPr>
    </w:lvl>
    <w:lvl w:ilvl="6" w:tplc="F46A1B9A">
      <w:numFmt w:val="bullet"/>
      <w:lvlText w:val="•"/>
      <w:lvlJc w:val="left"/>
      <w:pPr>
        <w:ind w:left="8032" w:hanging="360"/>
      </w:pPr>
      <w:rPr>
        <w:rFonts w:hint="default"/>
      </w:rPr>
    </w:lvl>
    <w:lvl w:ilvl="7" w:tplc="34FADC4A">
      <w:numFmt w:val="bullet"/>
      <w:lvlText w:val="•"/>
      <w:lvlJc w:val="left"/>
      <w:pPr>
        <w:ind w:left="8854" w:hanging="360"/>
      </w:pPr>
      <w:rPr>
        <w:rFonts w:hint="default"/>
      </w:rPr>
    </w:lvl>
    <w:lvl w:ilvl="8" w:tplc="847ADAF6">
      <w:numFmt w:val="bullet"/>
      <w:lvlText w:val="•"/>
      <w:lvlJc w:val="left"/>
      <w:pPr>
        <w:ind w:left="9676" w:hanging="360"/>
      </w:pPr>
      <w:rPr>
        <w:rFonts w:hint="default"/>
      </w:rPr>
    </w:lvl>
  </w:abstractNum>
  <w:abstractNum w:abstractNumId="5" w15:restartNumberingAfterBreak="0">
    <w:nsid w:val="3D082869"/>
    <w:multiLevelType w:val="multilevel"/>
    <w:tmpl w:val="B2B09584"/>
    <w:lvl w:ilvl="0">
      <w:start w:val="1"/>
      <w:numFmt w:val="decimal"/>
      <w:lvlText w:val="%1)"/>
      <w:lvlJc w:val="left"/>
      <w:pPr>
        <w:ind w:left="12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9935B0"/>
    <w:multiLevelType w:val="hybridMultilevel"/>
    <w:tmpl w:val="88F0F4BA"/>
    <w:lvl w:ilvl="0" w:tplc="266C7EB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7B1236"/>
    <w:multiLevelType w:val="hybridMultilevel"/>
    <w:tmpl w:val="B412A422"/>
    <w:lvl w:ilvl="0" w:tplc="1AFC78A8">
      <w:numFmt w:val="bullet"/>
      <w:lvlText w:val=""/>
      <w:lvlJc w:val="left"/>
      <w:pPr>
        <w:ind w:left="3104" w:hanging="360"/>
      </w:pPr>
      <w:rPr>
        <w:rFonts w:ascii="Symbol" w:eastAsia="Symbol" w:hAnsi="Symbol" w:cs="Symbol" w:hint="default"/>
        <w:w w:val="99"/>
        <w:sz w:val="24"/>
        <w:szCs w:val="24"/>
      </w:rPr>
    </w:lvl>
    <w:lvl w:ilvl="1" w:tplc="3FA60F9A">
      <w:numFmt w:val="bullet"/>
      <w:lvlText w:val="•"/>
      <w:lvlJc w:val="left"/>
      <w:pPr>
        <w:ind w:left="3922" w:hanging="360"/>
      </w:pPr>
      <w:rPr>
        <w:rFonts w:hint="default"/>
      </w:rPr>
    </w:lvl>
    <w:lvl w:ilvl="2" w:tplc="F7506130">
      <w:numFmt w:val="bullet"/>
      <w:lvlText w:val="•"/>
      <w:lvlJc w:val="left"/>
      <w:pPr>
        <w:ind w:left="4744" w:hanging="360"/>
      </w:pPr>
      <w:rPr>
        <w:rFonts w:hint="default"/>
      </w:rPr>
    </w:lvl>
    <w:lvl w:ilvl="3" w:tplc="EBAA900C">
      <w:numFmt w:val="bullet"/>
      <w:lvlText w:val="•"/>
      <w:lvlJc w:val="left"/>
      <w:pPr>
        <w:ind w:left="5566" w:hanging="360"/>
      </w:pPr>
      <w:rPr>
        <w:rFonts w:hint="default"/>
      </w:rPr>
    </w:lvl>
    <w:lvl w:ilvl="4" w:tplc="B1FEE272">
      <w:numFmt w:val="bullet"/>
      <w:lvlText w:val="•"/>
      <w:lvlJc w:val="left"/>
      <w:pPr>
        <w:ind w:left="6388" w:hanging="360"/>
      </w:pPr>
      <w:rPr>
        <w:rFonts w:hint="default"/>
      </w:rPr>
    </w:lvl>
    <w:lvl w:ilvl="5" w:tplc="F474C07A">
      <w:numFmt w:val="bullet"/>
      <w:lvlText w:val="•"/>
      <w:lvlJc w:val="left"/>
      <w:pPr>
        <w:ind w:left="7210" w:hanging="360"/>
      </w:pPr>
      <w:rPr>
        <w:rFonts w:hint="default"/>
      </w:rPr>
    </w:lvl>
    <w:lvl w:ilvl="6" w:tplc="912012EA">
      <w:numFmt w:val="bullet"/>
      <w:lvlText w:val="•"/>
      <w:lvlJc w:val="left"/>
      <w:pPr>
        <w:ind w:left="8032" w:hanging="360"/>
      </w:pPr>
      <w:rPr>
        <w:rFonts w:hint="default"/>
      </w:rPr>
    </w:lvl>
    <w:lvl w:ilvl="7" w:tplc="E230C9A0">
      <w:numFmt w:val="bullet"/>
      <w:lvlText w:val="•"/>
      <w:lvlJc w:val="left"/>
      <w:pPr>
        <w:ind w:left="8854" w:hanging="360"/>
      </w:pPr>
      <w:rPr>
        <w:rFonts w:hint="default"/>
      </w:rPr>
    </w:lvl>
    <w:lvl w:ilvl="8" w:tplc="7F4AAE64">
      <w:numFmt w:val="bullet"/>
      <w:lvlText w:val="•"/>
      <w:lvlJc w:val="left"/>
      <w:pPr>
        <w:ind w:left="9676" w:hanging="360"/>
      </w:pPr>
      <w:rPr>
        <w:rFonts w:hint="default"/>
      </w:rPr>
    </w:lvl>
  </w:abstractNum>
  <w:abstractNum w:abstractNumId="8" w15:restartNumberingAfterBreak="0">
    <w:nsid w:val="569008A5"/>
    <w:multiLevelType w:val="hybridMultilevel"/>
    <w:tmpl w:val="F7E6D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205F8"/>
    <w:multiLevelType w:val="hybridMultilevel"/>
    <w:tmpl w:val="5EC08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B92C4B"/>
    <w:multiLevelType w:val="hybridMultilevel"/>
    <w:tmpl w:val="C80E5DEA"/>
    <w:lvl w:ilvl="0" w:tplc="0409000F">
      <w:start w:val="1"/>
      <w:numFmt w:val="decimal"/>
      <w:lvlText w:val="%1."/>
      <w:lvlJc w:val="left"/>
      <w:pPr>
        <w:tabs>
          <w:tab w:val="num" w:pos="1800"/>
        </w:tabs>
        <w:ind w:left="1800" w:hanging="360"/>
      </w:pPr>
    </w:lvl>
    <w:lvl w:ilvl="1" w:tplc="E16CACE6">
      <w:start w:val="1"/>
      <w:numFmt w:val="lowerLetter"/>
      <w:lvlText w:val="%2."/>
      <w:lvlJc w:val="left"/>
      <w:pPr>
        <w:tabs>
          <w:tab w:val="num" w:pos="2160"/>
        </w:tabs>
        <w:ind w:left="2160" w:hanging="360"/>
      </w:pPr>
      <w:rPr>
        <w:b w:val="0"/>
      </w:rPr>
    </w:lvl>
    <w:lvl w:ilvl="2" w:tplc="0409001B">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rPr>
        <w:rFonts w:ascii="Times New Roman" w:eastAsia="Times New Roman" w:hAnsi="Times New Roman" w:cs="Times New Roman"/>
      </w:rPr>
    </w:lvl>
    <w:lvl w:ilvl="4" w:tplc="04090019">
      <w:start w:val="1"/>
      <w:numFmt w:val="bullet"/>
      <w:lvlText w:val=""/>
      <w:lvlJc w:val="left"/>
      <w:pPr>
        <w:tabs>
          <w:tab w:val="num" w:pos="4680"/>
        </w:tabs>
        <w:ind w:left="4680" w:hanging="360"/>
      </w:pPr>
      <w:rPr>
        <w:rFonts w:ascii="Symbol" w:hAnsi="Symbol" w:hint="default"/>
      </w:rPr>
    </w:lvl>
    <w:lvl w:ilvl="5" w:tplc="04090017">
      <w:start w:val="1"/>
      <w:numFmt w:val="lowerLetter"/>
      <w:lvlText w:val="%6)"/>
      <w:lvlJc w:val="left"/>
      <w:pPr>
        <w:tabs>
          <w:tab w:val="num" w:pos="5580"/>
        </w:tabs>
        <w:ind w:left="5580" w:hanging="360"/>
      </w:pPr>
    </w:lvl>
    <w:lvl w:ilvl="6" w:tplc="0409000F">
      <w:start w:val="1"/>
      <w:numFmt w:val="decimal"/>
      <w:lvlText w:val="%7."/>
      <w:lvlJc w:val="left"/>
      <w:pPr>
        <w:tabs>
          <w:tab w:val="num" w:pos="6300"/>
        </w:tabs>
        <w:ind w:left="6300" w:hanging="360"/>
      </w:pPr>
      <w:rPr>
        <w:rFonts w:hint="default"/>
      </w:r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24E25C3"/>
    <w:multiLevelType w:val="hybridMultilevel"/>
    <w:tmpl w:val="0CE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E169D"/>
    <w:multiLevelType w:val="hybridMultilevel"/>
    <w:tmpl w:val="67DCF058"/>
    <w:lvl w:ilvl="0" w:tplc="1038BA40">
      <w:start w:val="1"/>
      <w:numFmt w:val="decimal"/>
      <w:lvlText w:val="%1."/>
      <w:lvlJc w:val="left"/>
      <w:pPr>
        <w:ind w:left="2115" w:hanging="360"/>
      </w:pPr>
      <w:rPr>
        <w:rFonts w:ascii="Times New Roman" w:eastAsia="Times New Roman" w:hAnsi="Times New Roman" w:cs="Times New Roman" w:hint="default"/>
        <w:b/>
        <w:bCs/>
        <w:i/>
        <w:w w:val="99"/>
        <w:sz w:val="24"/>
        <w:szCs w:val="24"/>
      </w:rPr>
    </w:lvl>
    <w:lvl w:ilvl="1" w:tplc="DC7AB796">
      <w:start w:val="1"/>
      <w:numFmt w:val="lowerLetter"/>
      <w:lvlText w:val="%2)"/>
      <w:lvlJc w:val="left"/>
      <w:pPr>
        <w:ind w:left="3104" w:hanging="360"/>
      </w:pPr>
      <w:rPr>
        <w:rFonts w:ascii="Times New Roman" w:eastAsia="Times New Roman" w:hAnsi="Times New Roman" w:cs="Times New Roman" w:hint="default"/>
        <w:w w:val="99"/>
        <w:sz w:val="24"/>
        <w:szCs w:val="24"/>
      </w:rPr>
    </w:lvl>
    <w:lvl w:ilvl="2" w:tplc="887EC26E">
      <w:numFmt w:val="bullet"/>
      <w:lvlText w:val="•"/>
      <w:lvlJc w:val="left"/>
      <w:pPr>
        <w:ind w:left="4013" w:hanging="360"/>
      </w:pPr>
      <w:rPr>
        <w:rFonts w:hint="default"/>
      </w:rPr>
    </w:lvl>
    <w:lvl w:ilvl="3" w:tplc="69D8E720">
      <w:numFmt w:val="bullet"/>
      <w:lvlText w:val="•"/>
      <w:lvlJc w:val="left"/>
      <w:pPr>
        <w:ind w:left="4926" w:hanging="360"/>
      </w:pPr>
      <w:rPr>
        <w:rFonts w:hint="default"/>
      </w:rPr>
    </w:lvl>
    <w:lvl w:ilvl="4" w:tplc="6C9C38FC">
      <w:numFmt w:val="bullet"/>
      <w:lvlText w:val="•"/>
      <w:lvlJc w:val="left"/>
      <w:pPr>
        <w:ind w:left="5840" w:hanging="360"/>
      </w:pPr>
      <w:rPr>
        <w:rFonts w:hint="default"/>
      </w:rPr>
    </w:lvl>
    <w:lvl w:ilvl="5" w:tplc="77BCEEA8">
      <w:numFmt w:val="bullet"/>
      <w:lvlText w:val="•"/>
      <w:lvlJc w:val="left"/>
      <w:pPr>
        <w:ind w:left="6753" w:hanging="360"/>
      </w:pPr>
      <w:rPr>
        <w:rFonts w:hint="default"/>
      </w:rPr>
    </w:lvl>
    <w:lvl w:ilvl="6" w:tplc="5A389014">
      <w:numFmt w:val="bullet"/>
      <w:lvlText w:val="•"/>
      <w:lvlJc w:val="left"/>
      <w:pPr>
        <w:ind w:left="7666" w:hanging="360"/>
      </w:pPr>
      <w:rPr>
        <w:rFonts w:hint="default"/>
      </w:rPr>
    </w:lvl>
    <w:lvl w:ilvl="7" w:tplc="EC9A6D8A">
      <w:numFmt w:val="bullet"/>
      <w:lvlText w:val="•"/>
      <w:lvlJc w:val="left"/>
      <w:pPr>
        <w:ind w:left="8580" w:hanging="360"/>
      </w:pPr>
      <w:rPr>
        <w:rFonts w:hint="default"/>
      </w:rPr>
    </w:lvl>
    <w:lvl w:ilvl="8" w:tplc="ABD8047A">
      <w:numFmt w:val="bullet"/>
      <w:lvlText w:val="•"/>
      <w:lvlJc w:val="left"/>
      <w:pPr>
        <w:ind w:left="9493" w:hanging="360"/>
      </w:pPr>
      <w:rPr>
        <w:rFonts w:hint="default"/>
      </w:rPr>
    </w:lvl>
  </w:abstractNum>
  <w:abstractNum w:abstractNumId="13" w15:restartNumberingAfterBreak="0">
    <w:nsid w:val="689C7557"/>
    <w:multiLevelType w:val="hybridMultilevel"/>
    <w:tmpl w:val="FC3E9770"/>
    <w:lvl w:ilvl="0" w:tplc="6410209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82EC0"/>
    <w:multiLevelType w:val="hybridMultilevel"/>
    <w:tmpl w:val="19E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4"/>
  </w:num>
  <w:num w:numId="5">
    <w:abstractNumId w:val="11"/>
  </w:num>
  <w:num w:numId="6">
    <w:abstractNumId w:val="12"/>
  </w:num>
  <w:num w:numId="7">
    <w:abstractNumId w:val="4"/>
  </w:num>
  <w:num w:numId="8">
    <w:abstractNumId w:val="7"/>
  </w:num>
  <w:num w:numId="9">
    <w:abstractNumId w:val="5"/>
  </w:num>
  <w:num w:numId="10">
    <w:abstractNumId w:val="8"/>
  </w:num>
  <w:num w:numId="11">
    <w:abstractNumId w:val="9"/>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A0"/>
    <w:rsid w:val="00015EF1"/>
    <w:rsid w:val="00023181"/>
    <w:rsid w:val="000A47D5"/>
    <w:rsid w:val="000E14C4"/>
    <w:rsid w:val="00117C28"/>
    <w:rsid w:val="00232DF8"/>
    <w:rsid w:val="002D79A0"/>
    <w:rsid w:val="002F619A"/>
    <w:rsid w:val="00324A6A"/>
    <w:rsid w:val="0047561F"/>
    <w:rsid w:val="00522193"/>
    <w:rsid w:val="00580ECB"/>
    <w:rsid w:val="005F1D2E"/>
    <w:rsid w:val="00633A1B"/>
    <w:rsid w:val="007545DF"/>
    <w:rsid w:val="00780B17"/>
    <w:rsid w:val="008C0216"/>
    <w:rsid w:val="00911503"/>
    <w:rsid w:val="009305B3"/>
    <w:rsid w:val="00946CDE"/>
    <w:rsid w:val="009606CD"/>
    <w:rsid w:val="00A80A7F"/>
    <w:rsid w:val="00AD3542"/>
    <w:rsid w:val="00AD3E3C"/>
    <w:rsid w:val="00BB1FF4"/>
    <w:rsid w:val="00C14106"/>
    <w:rsid w:val="00C658AD"/>
    <w:rsid w:val="00E56F85"/>
    <w:rsid w:val="00E9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D07"/>
  <w15:docId w15:val="{93739A5D-5E5F-4BCB-B75E-3F4B3CD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0A7F"/>
    <w:pPr>
      <w:widowControl w:val="0"/>
      <w:autoSpaceDE w:val="0"/>
      <w:autoSpaceDN w:val="0"/>
      <w:spacing w:after="0" w:line="240" w:lineRule="auto"/>
      <w:ind w:left="1304"/>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A80A7F"/>
    <w:pPr>
      <w:widowControl w:val="0"/>
      <w:autoSpaceDE w:val="0"/>
      <w:autoSpaceDN w:val="0"/>
      <w:spacing w:after="0" w:line="240" w:lineRule="auto"/>
      <w:ind w:left="2115" w:hanging="36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A0"/>
  </w:style>
  <w:style w:type="paragraph" w:styleId="Footer">
    <w:name w:val="footer"/>
    <w:basedOn w:val="Normal"/>
    <w:link w:val="FooterChar"/>
    <w:uiPriority w:val="99"/>
    <w:unhideWhenUsed/>
    <w:rsid w:val="002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A0"/>
  </w:style>
  <w:style w:type="paragraph" w:customStyle="1" w:styleId="Default">
    <w:name w:val="Default"/>
    <w:rsid w:val="002D7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1FF4"/>
    <w:pPr>
      <w:ind w:left="720"/>
      <w:contextualSpacing/>
    </w:pPr>
  </w:style>
  <w:style w:type="table" w:styleId="TableGrid">
    <w:name w:val="Table Grid"/>
    <w:basedOn w:val="TableNormal"/>
    <w:uiPriority w:val="59"/>
    <w:rsid w:val="005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0A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A7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A80A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0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Steckel, Rebecca</dc:creator>
  <cp:lastModifiedBy>Taft, Chelsey</cp:lastModifiedBy>
  <cp:revision>4</cp:revision>
  <dcterms:created xsi:type="dcterms:W3CDTF">2020-04-13T16:21:00Z</dcterms:created>
  <dcterms:modified xsi:type="dcterms:W3CDTF">2020-04-20T13:37:00Z</dcterms:modified>
</cp:coreProperties>
</file>